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D6" w:rsidRPr="00AD4029" w:rsidRDefault="00AD4029" w:rsidP="00AD4029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r w:rsidRPr="00AD4029">
        <w:rPr>
          <w:rFonts w:ascii="Georgia" w:hAnsi="Georgia"/>
          <w:b/>
          <w:sz w:val="32"/>
          <w:szCs w:val="32"/>
        </w:rPr>
        <w:t>Local Accountability System Development</w:t>
      </w:r>
    </w:p>
    <w:bookmarkEnd w:id="0"/>
    <w:p w:rsidR="00AD4029" w:rsidRDefault="00AD4029"/>
    <w:p w:rsidR="00AD4029" w:rsidRDefault="00AD4029" w:rsidP="00AD402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D4029">
        <w:rPr>
          <w:rFonts w:ascii="Georgia" w:hAnsi="Georgia"/>
          <w:b/>
          <w:sz w:val="24"/>
          <w:szCs w:val="24"/>
        </w:rPr>
        <w:t>Phase 1:</w:t>
      </w:r>
      <w:r w:rsidRPr="00AD4029">
        <w:rPr>
          <w:rFonts w:ascii="Georgia" w:hAnsi="Georgia"/>
          <w:sz w:val="24"/>
          <w:szCs w:val="24"/>
        </w:rPr>
        <w:t xml:space="preserve">   A simple form will be sent to Superintendents by Friday to indicate interest only for development of a Local Accountability System and how many campuses will be included from each district and a vision for the possible plan.  This is to provide a means to begin to open lines of communication with districts/campuses who are interested. These should be emailed to </w:t>
      </w:r>
      <w:hyperlink r:id="rId5" w:history="1">
        <w:r w:rsidRPr="00AD4029">
          <w:rPr>
            <w:rStyle w:val="Hyperlink"/>
            <w:rFonts w:ascii="Georgia" w:hAnsi="Georgia"/>
            <w:sz w:val="24"/>
            <w:szCs w:val="24"/>
          </w:rPr>
          <w:t>lisa.diserens@tea.texas.gov</w:t>
        </w:r>
      </w:hyperlink>
      <w:r w:rsidRPr="00AD4029">
        <w:rPr>
          <w:rFonts w:ascii="Georgia" w:hAnsi="Georgia"/>
          <w:sz w:val="24"/>
          <w:szCs w:val="24"/>
        </w:rPr>
        <w:t xml:space="preserve">  </w:t>
      </w:r>
      <w:r w:rsidRPr="00AD4029">
        <w:rPr>
          <w:rFonts w:ascii="Georgia" w:hAnsi="Georgia"/>
          <w:b/>
          <w:i/>
          <w:sz w:val="24"/>
          <w:szCs w:val="24"/>
        </w:rPr>
        <w:t>Deadline October 31</w:t>
      </w:r>
      <w:r w:rsidRPr="00AD4029">
        <w:rPr>
          <w:rFonts w:ascii="Georgia" w:hAnsi="Georgia"/>
          <w:b/>
          <w:i/>
          <w:sz w:val="24"/>
          <w:szCs w:val="24"/>
          <w:vertAlign w:val="superscript"/>
        </w:rPr>
        <w:t>st</w:t>
      </w:r>
    </w:p>
    <w:p w:rsidR="00AD4029" w:rsidRDefault="00AD4029" w:rsidP="00AD4029">
      <w:pPr>
        <w:pStyle w:val="ListParagraph"/>
        <w:rPr>
          <w:rFonts w:ascii="Georgia" w:hAnsi="Georgia"/>
          <w:sz w:val="24"/>
          <w:szCs w:val="24"/>
        </w:rPr>
      </w:pPr>
    </w:p>
    <w:p w:rsidR="00AD4029" w:rsidRDefault="00AD4029" w:rsidP="00AD4029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4"/>
          <w:szCs w:val="24"/>
        </w:rPr>
      </w:pPr>
      <w:r w:rsidRPr="00AD4029">
        <w:rPr>
          <w:rFonts w:ascii="Georgia" w:hAnsi="Georgia"/>
          <w:b/>
          <w:sz w:val="24"/>
          <w:szCs w:val="24"/>
        </w:rPr>
        <w:t>Phase 2:</w:t>
      </w:r>
      <w:r>
        <w:rPr>
          <w:rFonts w:ascii="Georgia" w:hAnsi="Georgia"/>
          <w:sz w:val="24"/>
          <w:szCs w:val="24"/>
        </w:rPr>
        <w:t xml:space="preserve">  A detailed explanation of Panel membership and guidelines for LAS Pilot Program will be provided to Superintendents.  </w:t>
      </w:r>
      <w:r w:rsidRPr="00AD4029">
        <w:rPr>
          <w:rFonts w:ascii="Georgia" w:hAnsi="Georgia"/>
          <w:b/>
          <w:i/>
          <w:sz w:val="24"/>
          <w:szCs w:val="24"/>
        </w:rPr>
        <w:t>Deadline November 17</w:t>
      </w:r>
      <w:r w:rsidRPr="00AD4029">
        <w:rPr>
          <w:rFonts w:ascii="Georgia" w:hAnsi="Georgia"/>
          <w:b/>
          <w:i/>
          <w:sz w:val="24"/>
          <w:szCs w:val="24"/>
          <w:vertAlign w:val="superscript"/>
        </w:rPr>
        <w:t>th</w:t>
      </w:r>
      <w:r w:rsidRPr="00AD4029">
        <w:rPr>
          <w:rFonts w:ascii="Georgia" w:hAnsi="Georgia"/>
          <w:b/>
          <w:i/>
          <w:sz w:val="24"/>
          <w:szCs w:val="24"/>
        </w:rPr>
        <w:t xml:space="preserve"> (TEA deadline)</w:t>
      </w:r>
    </w:p>
    <w:p w:rsidR="00AD4029" w:rsidRPr="00AD4029" w:rsidRDefault="00AD4029" w:rsidP="00AD4029">
      <w:pPr>
        <w:pStyle w:val="ListParagraph"/>
        <w:rPr>
          <w:rFonts w:ascii="Georgia" w:hAnsi="Georgia"/>
          <w:b/>
          <w:i/>
          <w:sz w:val="24"/>
          <w:szCs w:val="24"/>
        </w:rPr>
      </w:pPr>
    </w:p>
    <w:p w:rsidR="00AD4029" w:rsidRPr="00AD4029" w:rsidRDefault="00AD4029" w:rsidP="00AD4029">
      <w:pPr>
        <w:pStyle w:val="ListParagraph"/>
        <w:rPr>
          <w:rFonts w:ascii="Georgia" w:hAnsi="Georgia"/>
          <w:b/>
          <w:i/>
          <w:sz w:val="24"/>
          <w:szCs w:val="24"/>
        </w:rPr>
      </w:pPr>
    </w:p>
    <w:p w:rsidR="00AD4029" w:rsidRDefault="00AD4029" w:rsidP="00AD4029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4"/>
          <w:szCs w:val="24"/>
        </w:rPr>
      </w:pPr>
      <w:r w:rsidRPr="00AD4029">
        <w:rPr>
          <w:rFonts w:ascii="Georgia" w:hAnsi="Georgia"/>
          <w:b/>
          <w:sz w:val="24"/>
          <w:szCs w:val="24"/>
        </w:rPr>
        <w:t>Phase 3:</w:t>
      </w:r>
      <w:r>
        <w:rPr>
          <w:rFonts w:ascii="Georgia" w:hAnsi="Georgia"/>
          <w:sz w:val="24"/>
          <w:szCs w:val="24"/>
        </w:rPr>
        <w:t xml:space="preserve">  Districts/campuses will create Pilot Plans and present to School Boards for approval. After approval, proposals will be submitted to TEA. </w:t>
      </w:r>
      <w:r w:rsidRPr="00AD4029">
        <w:rPr>
          <w:rFonts w:ascii="Georgia" w:hAnsi="Georgia"/>
          <w:b/>
          <w:i/>
          <w:sz w:val="24"/>
          <w:szCs w:val="24"/>
        </w:rPr>
        <w:t>Deadline January 19</w:t>
      </w:r>
      <w:r w:rsidRPr="00AD4029">
        <w:rPr>
          <w:rFonts w:ascii="Georgia" w:hAnsi="Georgia"/>
          <w:b/>
          <w:i/>
          <w:sz w:val="24"/>
          <w:szCs w:val="24"/>
          <w:vertAlign w:val="superscript"/>
        </w:rPr>
        <w:t>th</w:t>
      </w:r>
      <w:r w:rsidRPr="00AD4029">
        <w:rPr>
          <w:rFonts w:ascii="Georgia" w:hAnsi="Georgia"/>
          <w:b/>
          <w:i/>
          <w:sz w:val="24"/>
          <w:szCs w:val="24"/>
        </w:rPr>
        <w:t xml:space="preserve"> </w:t>
      </w:r>
    </w:p>
    <w:p w:rsidR="00AD4029" w:rsidRDefault="00AD4029" w:rsidP="00AD4029">
      <w:pPr>
        <w:pStyle w:val="ListParagraph"/>
        <w:rPr>
          <w:rFonts w:ascii="Georgia" w:hAnsi="Georgia"/>
          <w:b/>
          <w:i/>
          <w:sz w:val="24"/>
          <w:szCs w:val="24"/>
        </w:rPr>
      </w:pPr>
    </w:p>
    <w:p w:rsidR="00AD4029" w:rsidRPr="00AD4029" w:rsidRDefault="00AD4029" w:rsidP="00AD4029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4"/>
          <w:szCs w:val="24"/>
        </w:rPr>
      </w:pPr>
      <w:r w:rsidRPr="00AD4029">
        <w:rPr>
          <w:rFonts w:ascii="Georgia" w:hAnsi="Georgia"/>
          <w:b/>
          <w:sz w:val="24"/>
          <w:szCs w:val="24"/>
        </w:rPr>
        <w:t>Phase 4:</w:t>
      </w:r>
      <w:r>
        <w:rPr>
          <w:rFonts w:ascii="Georgia" w:hAnsi="Georgia"/>
          <w:sz w:val="24"/>
          <w:szCs w:val="24"/>
        </w:rPr>
        <w:t xml:space="preserve"> Pilot districts/campuses and Pilot Panel selected and notified.  Deadline March </w:t>
      </w:r>
    </w:p>
    <w:p w:rsidR="00AD4029" w:rsidRPr="00AD4029" w:rsidRDefault="00AD4029" w:rsidP="00AD4029">
      <w:pPr>
        <w:pStyle w:val="ListParagraph"/>
        <w:rPr>
          <w:rFonts w:ascii="Georgia" w:hAnsi="Georgia"/>
          <w:b/>
          <w:i/>
          <w:sz w:val="24"/>
          <w:szCs w:val="24"/>
        </w:rPr>
      </w:pPr>
    </w:p>
    <w:p w:rsidR="00AD4029" w:rsidRPr="00AD4029" w:rsidRDefault="00AD4029" w:rsidP="00AD4029">
      <w:pPr>
        <w:pStyle w:val="ListParagraph"/>
        <w:rPr>
          <w:rFonts w:ascii="Georgia" w:hAnsi="Georgia"/>
          <w:b/>
          <w:i/>
          <w:sz w:val="24"/>
          <w:szCs w:val="24"/>
        </w:rPr>
      </w:pPr>
    </w:p>
    <w:p w:rsidR="00AD4029" w:rsidRDefault="00AD4029" w:rsidP="00AD4029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4"/>
          <w:szCs w:val="24"/>
        </w:rPr>
      </w:pPr>
      <w:r w:rsidRPr="00AD4029">
        <w:rPr>
          <w:rFonts w:ascii="Georgia" w:hAnsi="Georgia"/>
          <w:b/>
          <w:sz w:val="24"/>
          <w:szCs w:val="24"/>
        </w:rPr>
        <w:t>Phase 5:</w:t>
      </w:r>
      <w:r>
        <w:rPr>
          <w:rFonts w:ascii="Georgia" w:hAnsi="Georgia"/>
          <w:sz w:val="24"/>
          <w:szCs w:val="24"/>
        </w:rPr>
        <w:t xml:space="preserve"> Pilot Pane meetings will be scheduled and further guidance will be provided. </w:t>
      </w:r>
    </w:p>
    <w:p w:rsidR="00AD4029" w:rsidRPr="00AD4029" w:rsidRDefault="00AD4029" w:rsidP="00AD4029">
      <w:pPr>
        <w:rPr>
          <w:rFonts w:ascii="Georgia" w:hAnsi="Georgia"/>
          <w:b/>
          <w:i/>
          <w:sz w:val="24"/>
          <w:szCs w:val="24"/>
        </w:rPr>
      </w:pPr>
    </w:p>
    <w:sectPr w:rsidR="00AD4029" w:rsidRPr="00AD4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3D8"/>
    <w:multiLevelType w:val="hybridMultilevel"/>
    <w:tmpl w:val="8B50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29"/>
    <w:rsid w:val="006260D6"/>
    <w:rsid w:val="00AD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2309"/>
  <w15:chartTrackingRefBased/>
  <w15:docId w15:val="{B1056278-D6D6-4BDB-BD0F-5F0A90C0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.diserens@tea.tex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 Region 11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McKean</dc:creator>
  <cp:keywords/>
  <dc:description/>
  <cp:lastModifiedBy>Laura McKean</cp:lastModifiedBy>
  <cp:revision>1</cp:revision>
  <dcterms:created xsi:type="dcterms:W3CDTF">2017-09-27T20:25:00Z</dcterms:created>
  <dcterms:modified xsi:type="dcterms:W3CDTF">2017-09-27T20:32:00Z</dcterms:modified>
</cp:coreProperties>
</file>